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C68" w:rsidRDefault="007F6C68" w:rsidP="007F6C68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C68" w:rsidRDefault="007F6C68" w:rsidP="007F6C68">
      <w:pPr>
        <w:jc w:val="center"/>
        <w:rPr>
          <w:b/>
          <w:bCs/>
          <w:sz w:val="20"/>
          <w:szCs w:val="20"/>
        </w:rPr>
      </w:pPr>
    </w:p>
    <w:p w:rsidR="007F6C68" w:rsidRDefault="007F6C68" w:rsidP="007F6C6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7F6C68" w:rsidRDefault="007F6C68" w:rsidP="007F6C68">
      <w:pPr>
        <w:pStyle w:val="2"/>
        <w:numPr>
          <w:ilvl w:val="1"/>
          <w:numId w:val="1"/>
        </w:numPr>
        <w:pBdr>
          <w:bottom w:val="single" w:sz="8" w:space="1" w:color="000000"/>
        </w:pBdr>
        <w:suppressAutoHyphens/>
        <w:ind w:left="5812" w:hanging="5760"/>
      </w:pPr>
      <w:r>
        <w:t>КИЇВСЬКОЇ ОБЛАСТІ</w:t>
      </w:r>
    </w:p>
    <w:p w:rsidR="007F6C68" w:rsidRDefault="007F6C68" w:rsidP="007F6C68">
      <w:pPr>
        <w:pStyle w:val="3"/>
        <w:numPr>
          <w:ilvl w:val="2"/>
          <w:numId w:val="1"/>
        </w:num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F6C68" w:rsidRDefault="007F6C68" w:rsidP="007F6C68">
      <w:pPr>
        <w:pStyle w:val="3"/>
        <w:numPr>
          <w:ilvl w:val="2"/>
          <w:numId w:val="1"/>
        </w:numPr>
        <w:tabs>
          <w:tab w:val="left" w:pos="8931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F6C68" w:rsidRDefault="007F6C68" w:rsidP="007F6C68"/>
    <w:p w:rsidR="007F6C68" w:rsidRPr="00025E51" w:rsidRDefault="007F6C68" w:rsidP="007F6C68">
      <w:pPr>
        <w:rPr>
          <w:b/>
          <w:u w:val="single"/>
        </w:rPr>
      </w:pPr>
      <w:r>
        <w:rPr>
          <w:b/>
          <w:bCs/>
          <w:u w:val="single"/>
        </w:rPr>
        <w:t>« 16_»  січня 2018 року</w:t>
      </w:r>
      <w:r>
        <w:rPr>
          <w:b/>
        </w:rPr>
        <w:t xml:space="preserve">                                                                          №</w:t>
      </w:r>
      <w:r>
        <w:rPr>
          <w:b/>
          <w:u w:val="single"/>
        </w:rPr>
        <w:t>__32___</w:t>
      </w:r>
    </w:p>
    <w:p w:rsidR="007F6C68" w:rsidRDefault="007F6C68" w:rsidP="007F6C68">
      <w:pPr>
        <w:ind w:left="1440"/>
        <w:rPr>
          <w:b/>
        </w:rPr>
      </w:pPr>
    </w:p>
    <w:p w:rsidR="007F6C68" w:rsidRDefault="007F6C68" w:rsidP="007F6C68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«Будівництво світлофорного об'єкту на розі вулиць комунальної власності Вокзальна та Інститутська в м.Буча Київської області» </w:t>
      </w:r>
    </w:p>
    <w:p w:rsidR="007F6C68" w:rsidRDefault="007F6C68" w:rsidP="007F6C68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7F6C68" w:rsidRDefault="007F6C68" w:rsidP="007F6C68">
      <w:pPr>
        <w:ind w:firstLine="540"/>
        <w:jc w:val="both"/>
      </w:pPr>
      <w:r>
        <w:t>Розглянувши кошторисну частину проектної документації по робочому проекту «Будівництво світлофорного об'єкту на розі вулиць комунальної власності Вокзальна та Інститутська в м.Буча Київської області», розроблену товариством з обмеженою відповідальністю “Знаки УА”, позитивний експертний звіт № 2811-4241-17/УЕБ  від 29.11.2017р.,  виданий товариством з обмеженою відповідальністю «УКРЕКСПЕРТИЗА В БУДІВНИЦТВІ”, з  метою уникнення ДТП та безпеки пішоходів   міста Буча, керуючись Законом України «Про місцеве самоврядування в Україні», виконавчий комітет Бучанської міської ради</w:t>
      </w:r>
    </w:p>
    <w:p w:rsidR="007F6C68" w:rsidRDefault="007F6C68" w:rsidP="007F6C68">
      <w:pPr>
        <w:jc w:val="both"/>
        <w:rPr>
          <w:b/>
        </w:rPr>
      </w:pPr>
      <w:r>
        <w:rPr>
          <w:b/>
        </w:rPr>
        <w:t>ВИРІШИВ:</w:t>
      </w:r>
    </w:p>
    <w:p w:rsidR="007F6C68" w:rsidRDefault="007F6C68" w:rsidP="007F6C68">
      <w:pPr>
        <w:numPr>
          <w:ilvl w:val="0"/>
          <w:numId w:val="2"/>
        </w:numPr>
        <w:tabs>
          <w:tab w:val="left" w:pos="360"/>
        </w:tabs>
        <w:suppressAutoHyphens/>
        <w:ind w:left="360"/>
        <w:jc w:val="both"/>
      </w:pPr>
      <w:r>
        <w:t>Затвердити кошторисну частину проектної документації по робочому проекту «Будівництво світлофорного об'єкту на розі вулиць комунальної власності Вокзальна та Інститутська в м.Буча Київської області» з наступними показниками:</w:t>
      </w:r>
    </w:p>
    <w:p w:rsidR="007F6C68" w:rsidRDefault="007F6C68" w:rsidP="007F6C68">
      <w:pPr>
        <w:tabs>
          <w:tab w:val="left" w:pos="360"/>
        </w:tabs>
        <w:ind w:left="360" w:hanging="360"/>
        <w:jc w:val="both"/>
      </w:pPr>
    </w:p>
    <w:tbl>
      <w:tblPr>
        <w:tblW w:w="0" w:type="auto"/>
        <w:tblInd w:w="635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46"/>
      </w:tblGrid>
      <w:tr w:rsidR="007F6C68" w:rsidTr="00575C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7F6C68" w:rsidTr="00575C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678,08786</w:t>
            </w:r>
          </w:p>
        </w:tc>
      </w:tr>
      <w:tr w:rsidR="007F6C68" w:rsidTr="00575C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jc w:val="both"/>
            </w:pPr>
            <w:r>
              <w:t>465,14953</w:t>
            </w:r>
          </w:p>
        </w:tc>
      </w:tr>
      <w:tr w:rsidR="007F6C68" w:rsidTr="00575C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Обладнання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52,55088</w:t>
            </w:r>
          </w:p>
        </w:tc>
      </w:tr>
      <w:tr w:rsidR="007F6C68" w:rsidTr="00575C75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47,37281</w:t>
            </w:r>
          </w:p>
        </w:tc>
      </w:tr>
      <w:tr w:rsidR="007F6C68" w:rsidTr="00575C75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ПДВ 20%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C68" w:rsidRDefault="007F6C68" w:rsidP="00575C7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113,01464</w:t>
            </w:r>
          </w:p>
        </w:tc>
      </w:tr>
    </w:tbl>
    <w:p w:rsidR="007F6C68" w:rsidRDefault="007F6C68" w:rsidP="007F6C68">
      <w:pPr>
        <w:ind w:left="360" w:hanging="360"/>
        <w:jc w:val="both"/>
      </w:pPr>
    </w:p>
    <w:p w:rsidR="007F6C68" w:rsidRDefault="007F6C68" w:rsidP="007F6C68">
      <w:pPr>
        <w:ind w:left="360" w:hanging="360"/>
        <w:jc w:val="both"/>
      </w:pPr>
      <w:r>
        <w:t>2.Виконання робіт по будівництву світлофорного об'єкту на розі вулиць комунальної власності Вокзальна та Інститутська в м.Буча Київської області доручити ліцензованій організації.</w:t>
      </w:r>
    </w:p>
    <w:p w:rsidR="007F6C68" w:rsidRDefault="007F6C68" w:rsidP="007F6C68">
      <w:pPr>
        <w:ind w:left="360" w:hanging="360"/>
        <w:jc w:val="both"/>
      </w:pPr>
      <w:r>
        <w:t xml:space="preserve">3.Контроль за виконанням даного рішення покласти на начальника КП “Бучанське УЖКГ” </w:t>
      </w:r>
      <w:proofErr w:type="spellStart"/>
      <w:r>
        <w:t>В.Д.Крачука</w:t>
      </w:r>
      <w:proofErr w:type="spellEnd"/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11"/>
        <w:gridCol w:w="2344"/>
      </w:tblGrid>
      <w:tr w:rsidR="007F6C68" w:rsidRPr="007F56C5" w:rsidTr="00575C75">
        <w:tc>
          <w:tcPr>
            <w:tcW w:w="7621" w:type="dxa"/>
            <w:shd w:val="clear" w:color="auto" w:fill="auto"/>
          </w:tcPr>
          <w:p w:rsidR="007F6C68" w:rsidRDefault="007F6C68" w:rsidP="00575C75">
            <w:pPr>
              <w:rPr>
                <w:b/>
              </w:rPr>
            </w:pPr>
          </w:p>
          <w:p w:rsidR="007F6C68" w:rsidRPr="007F56C5" w:rsidRDefault="007F6C68" w:rsidP="00575C75">
            <w:pPr>
              <w:rPr>
                <w:b/>
              </w:rPr>
            </w:pPr>
            <w:r w:rsidRPr="007F56C5">
              <w:rPr>
                <w:b/>
              </w:rPr>
              <w:t xml:space="preserve">Міський голова    </w:t>
            </w:r>
          </w:p>
          <w:p w:rsidR="007F6C68" w:rsidRPr="007F56C5" w:rsidRDefault="007F6C68" w:rsidP="00575C75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7F6C68" w:rsidRDefault="007F6C68" w:rsidP="00575C75">
            <w:pPr>
              <w:rPr>
                <w:b/>
              </w:rPr>
            </w:pPr>
          </w:p>
          <w:p w:rsidR="007F6C68" w:rsidRPr="007F56C5" w:rsidRDefault="007F6C68" w:rsidP="00575C75">
            <w:pPr>
              <w:rPr>
                <w:b/>
              </w:rPr>
            </w:pPr>
            <w:r w:rsidRPr="007F56C5">
              <w:rPr>
                <w:b/>
              </w:rPr>
              <w:t xml:space="preserve">А.П. </w:t>
            </w:r>
            <w:proofErr w:type="spellStart"/>
            <w:r w:rsidRPr="007F56C5">
              <w:rPr>
                <w:b/>
              </w:rPr>
              <w:t>Федорук</w:t>
            </w:r>
            <w:proofErr w:type="spellEnd"/>
          </w:p>
        </w:tc>
      </w:tr>
      <w:tr w:rsidR="007F6C68" w:rsidRPr="007F56C5" w:rsidTr="00575C75">
        <w:tc>
          <w:tcPr>
            <w:tcW w:w="7621" w:type="dxa"/>
            <w:shd w:val="clear" w:color="auto" w:fill="auto"/>
          </w:tcPr>
          <w:p w:rsidR="007F6C68" w:rsidRPr="007F56C5" w:rsidRDefault="007F6C68" w:rsidP="00575C75">
            <w:pPr>
              <w:rPr>
                <w:b/>
              </w:rPr>
            </w:pPr>
            <w:r w:rsidRPr="007F56C5">
              <w:rPr>
                <w:b/>
              </w:rPr>
              <w:t>В.о.</w:t>
            </w:r>
            <w:r w:rsidRPr="007F56C5">
              <w:rPr>
                <w:b/>
                <w:lang w:val="en-US"/>
              </w:rPr>
              <w:t xml:space="preserve"> </w:t>
            </w:r>
            <w:r w:rsidRPr="007F56C5">
              <w:rPr>
                <w:b/>
              </w:rPr>
              <w:t xml:space="preserve">керуючого справами                 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7F6C68" w:rsidRPr="007F56C5" w:rsidRDefault="007F6C68" w:rsidP="00575C75">
            <w:pPr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</w:p>
        </w:tc>
      </w:tr>
      <w:tr w:rsidR="007F6C68" w:rsidRPr="007F56C5" w:rsidTr="00575C75">
        <w:tc>
          <w:tcPr>
            <w:tcW w:w="7621" w:type="dxa"/>
            <w:shd w:val="clear" w:color="auto" w:fill="auto"/>
          </w:tcPr>
          <w:p w:rsidR="007F6C68" w:rsidRPr="007F56C5" w:rsidRDefault="007F6C68" w:rsidP="00575C75">
            <w:pPr>
              <w:rPr>
                <w:b/>
              </w:rPr>
            </w:pPr>
            <w:r w:rsidRPr="007F56C5">
              <w:rPr>
                <w:b/>
              </w:rPr>
              <w:t>Погоджено:</w:t>
            </w:r>
          </w:p>
        </w:tc>
        <w:tc>
          <w:tcPr>
            <w:tcW w:w="2375" w:type="dxa"/>
            <w:shd w:val="clear" w:color="auto" w:fill="auto"/>
          </w:tcPr>
          <w:p w:rsidR="007F6C68" w:rsidRPr="007F56C5" w:rsidRDefault="007F6C68" w:rsidP="00575C75">
            <w:pPr>
              <w:rPr>
                <w:b/>
              </w:rPr>
            </w:pPr>
          </w:p>
        </w:tc>
      </w:tr>
      <w:tr w:rsidR="007F6C68" w:rsidRPr="00235C0B" w:rsidTr="00575C75">
        <w:tc>
          <w:tcPr>
            <w:tcW w:w="7621" w:type="dxa"/>
            <w:shd w:val="clear" w:color="auto" w:fill="auto"/>
          </w:tcPr>
          <w:p w:rsidR="007F6C68" w:rsidRPr="007F56C5" w:rsidRDefault="007F6C68" w:rsidP="00575C75">
            <w:pPr>
              <w:rPr>
                <w:b/>
              </w:rPr>
            </w:pPr>
            <w:r w:rsidRPr="007F56C5"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7F6C68" w:rsidRPr="00235C0B" w:rsidRDefault="007F6C68" w:rsidP="00575C75">
            <w:proofErr w:type="spellStart"/>
            <w:r w:rsidRPr="00235C0B">
              <w:t>Т.О.Шаправський</w:t>
            </w:r>
            <w:proofErr w:type="spellEnd"/>
            <w:r w:rsidRPr="00235C0B">
              <w:t xml:space="preserve"> </w:t>
            </w:r>
          </w:p>
        </w:tc>
      </w:tr>
      <w:tr w:rsidR="007F6C68" w:rsidTr="00575C75">
        <w:tc>
          <w:tcPr>
            <w:tcW w:w="7621" w:type="dxa"/>
            <w:shd w:val="clear" w:color="auto" w:fill="auto"/>
          </w:tcPr>
          <w:p w:rsidR="007F6C68" w:rsidRPr="00CF2EE9" w:rsidRDefault="007F6C68" w:rsidP="00575C75">
            <w:pPr>
              <w:rPr>
                <w:b/>
              </w:rPr>
            </w:pPr>
            <w:r w:rsidRPr="00CF2EE9">
              <w:rPr>
                <w:b/>
              </w:rPr>
              <w:t xml:space="preserve">Подання: </w:t>
            </w:r>
          </w:p>
        </w:tc>
        <w:tc>
          <w:tcPr>
            <w:tcW w:w="2375" w:type="dxa"/>
            <w:shd w:val="clear" w:color="auto" w:fill="auto"/>
          </w:tcPr>
          <w:p w:rsidR="007F6C68" w:rsidRPr="00CF2EE9" w:rsidRDefault="007F6C68" w:rsidP="00575C75"/>
        </w:tc>
      </w:tr>
      <w:tr w:rsidR="007F6C68" w:rsidTr="00575C75">
        <w:tc>
          <w:tcPr>
            <w:tcW w:w="7621" w:type="dxa"/>
            <w:shd w:val="clear" w:color="auto" w:fill="auto"/>
          </w:tcPr>
          <w:p w:rsidR="007F6C68" w:rsidRDefault="007F6C68" w:rsidP="00575C75"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7F6C68" w:rsidRDefault="007F6C68" w:rsidP="00575C75">
            <w:proofErr w:type="spellStart"/>
            <w:r>
              <w:t>В.Д.Кравчук</w:t>
            </w:r>
            <w:proofErr w:type="spellEnd"/>
          </w:p>
        </w:tc>
      </w:tr>
    </w:tbl>
    <w:p w:rsidR="00932B25" w:rsidRDefault="00932B25"/>
    <w:sectPr w:rsidR="00932B25" w:rsidSect="007F6C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32"/>
    <w:rsid w:val="00652A32"/>
    <w:rsid w:val="007F6C68"/>
    <w:rsid w:val="0093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AAD1D-0EBC-4588-91AF-92AF77EA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F6C6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F6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6C6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F6C6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31">
    <w:name w:val=" Знак Знак3 Знак Знак"/>
    <w:basedOn w:val="a"/>
    <w:rsid w:val="007F6C68"/>
    <w:rPr>
      <w:rFonts w:ascii="Verdana" w:hAnsi="Verdana"/>
      <w:sz w:val="20"/>
      <w:szCs w:val="20"/>
      <w:lang w:val="en-US" w:eastAsia="en-US"/>
    </w:rPr>
  </w:style>
  <w:style w:type="paragraph" w:customStyle="1" w:styleId="1">
    <w:name w:val="Название объекта1"/>
    <w:basedOn w:val="a"/>
    <w:next w:val="a"/>
    <w:rsid w:val="007F6C68"/>
    <w:pPr>
      <w:suppressAutoHyphens/>
      <w:ind w:left="5812" w:hanging="5760"/>
    </w:pPr>
    <w:rPr>
      <w:rFonts w:eastAsia="Calibri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2018-01-26T09:51:00Z</dcterms:created>
  <dcterms:modified xsi:type="dcterms:W3CDTF">2018-01-26T09:51:00Z</dcterms:modified>
</cp:coreProperties>
</file>